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6152" w:rsidRDefault="00FC6152" w:rsidP="00FC6152">
      <w:pPr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Русский язык</w:t>
      </w:r>
      <w:r w:rsidR="00116E27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2 </w:t>
      </w:r>
      <w:r w:rsidR="00116E27">
        <w:rPr>
          <w:b/>
          <w:sz w:val="28"/>
          <w:szCs w:val="28"/>
        </w:rPr>
        <w:t>класс</w:t>
      </w:r>
    </w:p>
    <w:p w:rsidR="00116E27" w:rsidRDefault="00116E27" w:rsidP="00FC6152">
      <w:pPr>
        <w:ind w:left="360"/>
        <w:jc w:val="center"/>
        <w:rPr>
          <w:b/>
          <w:sz w:val="28"/>
          <w:szCs w:val="28"/>
        </w:rPr>
      </w:pPr>
    </w:p>
    <w:p w:rsidR="00FC6152" w:rsidRPr="00361661" w:rsidRDefault="00FC6152" w:rsidP="00FC6152">
      <w:pPr>
        <w:ind w:left="360"/>
        <w:jc w:val="center"/>
        <w:rPr>
          <w:b/>
        </w:rPr>
      </w:pPr>
      <w:r>
        <w:rPr>
          <w:b/>
          <w:sz w:val="28"/>
          <w:szCs w:val="28"/>
        </w:rPr>
        <w:t xml:space="preserve"> </w:t>
      </w:r>
      <w:r w:rsidRPr="00361661">
        <w:rPr>
          <w:b/>
        </w:rPr>
        <w:t>Планируемые результаты изучения учебного предмета</w:t>
      </w:r>
    </w:p>
    <w:p w:rsidR="00FC6152" w:rsidRPr="00361661" w:rsidRDefault="00FC6152" w:rsidP="00FC6152">
      <w:pPr>
        <w:rPr>
          <w:b/>
        </w:rPr>
      </w:pPr>
      <w:r w:rsidRPr="00361661">
        <w:rPr>
          <w:b/>
        </w:rPr>
        <w:t>Предметные результаты:</w:t>
      </w:r>
    </w:p>
    <w:p w:rsidR="00FC6152" w:rsidRPr="00361661" w:rsidRDefault="00FC6152" w:rsidP="00FC6152">
      <w:r w:rsidRPr="00361661">
        <w:rPr>
          <w:b/>
        </w:rPr>
        <w:t xml:space="preserve">- </w:t>
      </w:r>
      <w:r w:rsidRPr="00361661">
        <w:t xml:space="preserve"> овладение начальными представлениями о нормах русского литературного языка</w:t>
      </w:r>
      <w:r w:rsidR="00116E27">
        <w:t xml:space="preserve"> </w:t>
      </w:r>
      <w:r w:rsidRPr="00361661">
        <w:t>(</w:t>
      </w:r>
      <w:r w:rsidR="00116E27">
        <w:t>о</w:t>
      </w:r>
      <w:r w:rsidRPr="00361661">
        <w:t>рфоэпических, лексических, грамматических) и правилах речевого этикета;</w:t>
      </w:r>
    </w:p>
    <w:p w:rsidR="00FC6152" w:rsidRPr="00361661" w:rsidRDefault="00FC6152" w:rsidP="00FC6152">
      <w:r w:rsidRPr="00361661">
        <w:t>- умение применять орфографические правила и правила</w:t>
      </w:r>
      <w:r w:rsidR="00116E27">
        <w:t xml:space="preserve"> постановки знаков препинания (</w:t>
      </w:r>
      <w:r w:rsidRPr="00361661">
        <w:t>в объёме изученного) при записи собственных и предложенных текстов;</w:t>
      </w:r>
    </w:p>
    <w:p w:rsidR="00FC6152" w:rsidRPr="00361661" w:rsidRDefault="00FC6152" w:rsidP="00FC6152">
      <w:r w:rsidRPr="00361661">
        <w:t>- умение проверять написанное;</w:t>
      </w:r>
    </w:p>
    <w:p w:rsidR="00FC6152" w:rsidRPr="00361661" w:rsidRDefault="00FC6152" w:rsidP="00FC6152">
      <w:r w:rsidRPr="00361661">
        <w:t>- умение (в объёме изученного) находить, сравнивать, классифицировать, характеризовать такие языковые единицы, как звук, буква, часть слова, часть речи, член предложения, простое предложение;</w:t>
      </w:r>
    </w:p>
    <w:p w:rsidR="00FC6152" w:rsidRPr="00361661" w:rsidRDefault="00FC6152" w:rsidP="00FC6152">
      <w:r w:rsidRPr="00361661">
        <w:t>- способность контролировать свои действия, проверять написанное.</w:t>
      </w:r>
    </w:p>
    <w:p w:rsidR="00FC6152" w:rsidRPr="00361661" w:rsidRDefault="00FC6152" w:rsidP="00FC6152">
      <w:pPr>
        <w:ind w:left="360"/>
        <w:jc w:val="center"/>
        <w:rPr>
          <w:b/>
        </w:rPr>
      </w:pPr>
    </w:p>
    <w:p w:rsidR="00FC6152" w:rsidRPr="00361661" w:rsidRDefault="00FC6152" w:rsidP="00FC6152">
      <w:r w:rsidRPr="00361661">
        <w:t>К концу обучения во 2 классе обучающиеся научатся:</w:t>
      </w:r>
    </w:p>
    <w:p w:rsidR="00FC6152" w:rsidRPr="00361661" w:rsidRDefault="00FC6152" w:rsidP="00FC6152">
      <w:pPr>
        <w:shd w:val="clear" w:color="auto" w:fill="FFFFFF"/>
        <w:spacing w:before="5" w:line="274" w:lineRule="exact"/>
        <w:ind w:right="2074"/>
        <w:rPr>
          <w:i/>
        </w:rPr>
      </w:pPr>
      <w:r w:rsidRPr="00361661">
        <w:rPr>
          <w:bCs/>
          <w:i/>
        </w:rPr>
        <w:t>различать, сравнива</w:t>
      </w:r>
      <w:r w:rsidR="00116E27">
        <w:rPr>
          <w:bCs/>
          <w:i/>
        </w:rPr>
        <w:t>ть</w:t>
      </w:r>
      <w:bookmarkStart w:id="0" w:name="_GoBack"/>
      <w:bookmarkEnd w:id="0"/>
      <w:r w:rsidRPr="00361661">
        <w:rPr>
          <w:bCs/>
          <w:i/>
        </w:rPr>
        <w:t>, характеризовать:</w:t>
      </w:r>
    </w:p>
    <w:p w:rsidR="00FC6152" w:rsidRPr="00361661" w:rsidRDefault="00FC6152" w:rsidP="00FC6152">
      <w:pPr>
        <w:shd w:val="clear" w:color="auto" w:fill="FFFFFF"/>
        <w:spacing w:line="274" w:lineRule="exact"/>
        <w:ind w:left="38"/>
      </w:pPr>
      <w:r w:rsidRPr="00361661">
        <w:t>-звуки и буквы; гласные и согласные звуки и буквы; твёрдые и мягкие, звонкие и глухие согласные звуки;</w:t>
      </w:r>
    </w:p>
    <w:p w:rsidR="00FC6152" w:rsidRPr="00361661" w:rsidRDefault="00FC6152" w:rsidP="00FC6152">
      <w:pPr>
        <w:shd w:val="clear" w:color="auto" w:fill="FFFFFF"/>
        <w:spacing w:line="274" w:lineRule="exact"/>
        <w:ind w:left="43"/>
        <w:rPr>
          <w:spacing w:val="-1"/>
        </w:rPr>
      </w:pPr>
      <w:r w:rsidRPr="00361661">
        <w:rPr>
          <w:spacing w:val="-2"/>
        </w:rPr>
        <w:t>-изменяемые и неизменяемые слова;</w:t>
      </w:r>
    </w:p>
    <w:p w:rsidR="00FC6152" w:rsidRPr="00361661" w:rsidRDefault="00FC6152" w:rsidP="00FC6152">
      <w:pPr>
        <w:shd w:val="clear" w:color="auto" w:fill="FFFFFF"/>
        <w:tabs>
          <w:tab w:val="left" w:pos="6300"/>
          <w:tab w:val="left" w:pos="9355"/>
        </w:tabs>
        <w:spacing w:line="274" w:lineRule="exact"/>
        <w:ind w:left="38" w:right="-5"/>
      </w:pPr>
      <w:r w:rsidRPr="00361661">
        <w:rPr>
          <w:spacing w:val="-1"/>
        </w:rPr>
        <w:t>-</w:t>
      </w:r>
      <w:r w:rsidRPr="00361661">
        <w:t xml:space="preserve">предложение по цели высказывания; </w:t>
      </w:r>
    </w:p>
    <w:p w:rsidR="00FC6152" w:rsidRPr="00361661" w:rsidRDefault="00FC6152" w:rsidP="00FC6152">
      <w:pPr>
        <w:shd w:val="clear" w:color="auto" w:fill="FFFFFF"/>
        <w:tabs>
          <w:tab w:val="left" w:pos="6300"/>
          <w:tab w:val="left" w:pos="9355"/>
        </w:tabs>
        <w:spacing w:line="274" w:lineRule="exact"/>
        <w:ind w:left="38" w:right="-5"/>
      </w:pPr>
      <w:r w:rsidRPr="00361661">
        <w:t>-предложения с восклицательной и невосклицательной интонацией;</w:t>
      </w:r>
    </w:p>
    <w:p w:rsidR="00FC6152" w:rsidRPr="00361661" w:rsidRDefault="00FC6152" w:rsidP="00FC6152">
      <w:pPr>
        <w:shd w:val="clear" w:color="auto" w:fill="FFFFFF"/>
        <w:spacing w:line="274" w:lineRule="exact"/>
        <w:rPr>
          <w:bCs/>
          <w:i/>
        </w:rPr>
      </w:pPr>
      <w:r w:rsidRPr="00361661">
        <w:rPr>
          <w:bCs/>
          <w:i/>
        </w:rPr>
        <w:t xml:space="preserve">выделять и находить: </w:t>
      </w:r>
    </w:p>
    <w:p w:rsidR="00FC6152" w:rsidRPr="00361661" w:rsidRDefault="00FC6152" w:rsidP="00FC6152">
      <w:pPr>
        <w:shd w:val="clear" w:color="auto" w:fill="FFFFFF"/>
        <w:spacing w:line="274" w:lineRule="exact"/>
      </w:pPr>
      <w:r w:rsidRPr="00361661">
        <w:rPr>
          <w:b/>
          <w:bCs/>
        </w:rPr>
        <w:t>-</w:t>
      </w:r>
      <w:r w:rsidRPr="00361661">
        <w:rPr>
          <w:bCs/>
        </w:rPr>
        <w:t xml:space="preserve">окончание, </w:t>
      </w:r>
      <w:r w:rsidRPr="00361661">
        <w:t xml:space="preserve">корень, суффикс, приставку; </w:t>
      </w:r>
    </w:p>
    <w:p w:rsidR="00FC6152" w:rsidRPr="00361661" w:rsidRDefault="00FC6152" w:rsidP="00FC6152">
      <w:pPr>
        <w:shd w:val="clear" w:color="auto" w:fill="FFFFFF"/>
        <w:spacing w:line="274" w:lineRule="exact"/>
      </w:pPr>
      <w:r w:rsidRPr="00361661">
        <w:rPr>
          <w:spacing w:val="-2"/>
        </w:rPr>
        <w:t>-лексическое значение слова в толковом словаре;</w:t>
      </w:r>
      <w:r w:rsidRPr="00361661">
        <w:t xml:space="preserve"> </w:t>
      </w:r>
    </w:p>
    <w:p w:rsidR="00FC6152" w:rsidRPr="00361661" w:rsidRDefault="00FC6152" w:rsidP="00FC6152">
      <w:pPr>
        <w:shd w:val="clear" w:color="auto" w:fill="FFFFFF"/>
        <w:spacing w:line="274" w:lineRule="exact"/>
        <w:ind w:left="5"/>
      </w:pPr>
      <w:r w:rsidRPr="00361661">
        <w:rPr>
          <w:spacing w:val="-2"/>
        </w:rPr>
        <w:t>-основную мысль текста;</w:t>
      </w:r>
    </w:p>
    <w:p w:rsidR="00FC6152" w:rsidRPr="00361661" w:rsidRDefault="00FC6152" w:rsidP="00FC6152">
      <w:pPr>
        <w:shd w:val="clear" w:color="auto" w:fill="FFFFFF"/>
        <w:spacing w:line="274" w:lineRule="exact"/>
        <w:rPr>
          <w:i/>
          <w:spacing w:val="-1"/>
        </w:rPr>
      </w:pPr>
      <w:r w:rsidRPr="00361661">
        <w:rPr>
          <w:i/>
          <w:spacing w:val="-1"/>
        </w:rPr>
        <w:t>решать практические задачи:</w:t>
      </w:r>
    </w:p>
    <w:p w:rsidR="00FC6152" w:rsidRPr="00361661" w:rsidRDefault="00FC6152" w:rsidP="00FC6152">
      <w:pPr>
        <w:shd w:val="clear" w:color="auto" w:fill="FFFFFF"/>
        <w:spacing w:line="274" w:lineRule="exact"/>
        <w:rPr>
          <w:spacing w:val="-1"/>
        </w:rPr>
      </w:pPr>
      <w:r w:rsidRPr="00361661">
        <w:rPr>
          <w:spacing w:val="-1"/>
        </w:rPr>
        <w:t>-делить слова на слоги;</w:t>
      </w:r>
    </w:p>
    <w:p w:rsidR="00FC6152" w:rsidRPr="00361661" w:rsidRDefault="00FC6152" w:rsidP="00FC6152">
      <w:pPr>
        <w:shd w:val="clear" w:color="auto" w:fill="FFFFFF"/>
        <w:spacing w:line="274" w:lineRule="exact"/>
        <w:rPr>
          <w:spacing w:val="-1"/>
        </w:rPr>
      </w:pPr>
      <w:r w:rsidRPr="00361661">
        <w:rPr>
          <w:spacing w:val="-1"/>
        </w:rPr>
        <w:t>-использовать алфавит при работе со словарями;</w:t>
      </w:r>
    </w:p>
    <w:p w:rsidR="00FC6152" w:rsidRPr="00361661" w:rsidRDefault="00FC6152" w:rsidP="00FC6152">
      <w:pPr>
        <w:shd w:val="clear" w:color="auto" w:fill="FFFFFF"/>
        <w:spacing w:line="274" w:lineRule="exact"/>
        <w:rPr>
          <w:spacing w:val="-1"/>
        </w:rPr>
      </w:pPr>
      <w:r w:rsidRPr="00361661">
        <w:rPr>
          <w:spacing w:val="-1"/>
        </w:rPr>
        <w:t>-подбирать однокоренные слова;</w:t>
      </w:r>
    </w:p>
    <w:p w:rsidR="00FC6152" w:rsidRPr="00361661" w:rsidRDefault="00FC6152" w:rsidP="00FC6152">
      <w:pPr>
        <w:shd w:val="clear" w:color="auto" w:fill="FFFFFF"/>
        <w:spacing w:line="274" w:lineRule="exact"/>
        <w:rPr>
          <w:spacing w:val="-1"/>
        </w:rPr>
      </w:pPr>
      <w:r w:rsidRPr="00361661">
        <w:rPr>
          <w:spacing w:val="-1"/>
        </w:rPr>
        <w:t>-определять (уточнять) написание слов по орфографическому словарю учебника;</w:t>
      </w:r>
    </w:p>
    <w:p w:rsidR="00FC6152" w:rsidRPr="00361661" w:rsidRDefault="00FC6152" w:rsidP="00FC6152">
      <w:pPr>
        <w:shd w:val="clear" w:color="auto" w:fill="FFFFFF"/>
        <w:spacing w:line="274" w:lineRule="exact"/>
        <w:rPr>
          <w:spacing w:val="-1"/>
        </w:rPr>
      </w:pPr>
      <w:r w:rsidRPr="00361661">
        <w:rPr>
          <w:spacing w:val="-1"/>
        </w:rPr>
        <w:t>-безошибочно списывать и писать под диктовку тексты объёмом 45-60 слов;</w:t>
      </w:r>
    </w:p>
    <w:p w:rsidR="00FC6152" w:rsidRPr="00361661" w:rsidRDefault="00FC6152" w:rsidP="00FC6152">
      <w:pPr>
        <w:shd w:val="clear" w:color="auto" w:fill="FFFFFF"/>
        <w:spacing w:line="274" w:lineRule="exact"/>
      </w:pPr>
      <w:r w:rsidRPr="00361661">
        <w:rPr>
          <w:spacing w:val="-1"/>
        </w:rPr>
        <w:t>-проверять собственный и предложенный тексты, находить и исправлять орфографические и пунктуационные ошибки;</w:t>
      </w:r>
    </w:p>
    <w:p w:rsidR="00FC6152" w:rsidRPr="00361661" w:rsidRDefault="00FC6152" w:rsidP="00FC6152">
      <w:pPr>
        <w:shd w:val="clear" w:color="auto" w:fill="FFFFFF"/>
        <w:spacing w:line="274" w:lineRule="exact"/>
        <w:ind w:left="5"/>
        <w:rPr>
          <w:spacing w:val="-1"/>
        </w:rPr>
      </w:pPr>
      <w:r w:rsidRPr="00361661">
        <w:rPr>
          <w:spacing w:val="-1"/>
        </w:rPr>
        <w:t xml:space="preserve">-подбирать заголовок к данному тексту, озаглавливать собственный текст, </w:t>
      </w:r>
    </w:p>
    <w:p w:rsidR="00FC6152" w:rsidRPr="00361661" w:rsidRDefault="00FC6152" w:rsidP="00FC6152">
      <w:pPr>
        <w:shd w:val="clear" w:color="auto" w:fill="FFFFFF"/>
        <w:spacing w:line="274" w:lineRule="exact"/>
        <w:ind w:left="5"/>
      </w:pPr>
      <w:r w:rsidRPr="00361661">
        <w:t>-исправлять деформированный текст (с нарушенным порядком следования частей).</w:t>
      </w:r>
    </w:p>
    <w:p w:rsidR="00FC6152" w:rsidRPr="00361661" w:rsidRDefault="00FC6152" w:rsidP="00FC6152">
      <w:pPr>
        <w:shd w:val="clear" w:color="auto" w:fill="FFFFFF"/>
        <w:spacing w:line="274" w:lineRule="exact"/>
        <w:ind w:left="5"/>
        <w:rPr>
          <w:bCs/>
          <w:i/>
          <w:spacing w:val="-1"/>
        </w:rPr>
      </w:pPr>
      <w:r w:rsidRPr="00361661">
        <w:rPr>
          <w:bCs/>
          <w:i/>
          <w:spacing w:val="-1"/>
        </w:rPr>
        <w:t>применять правила правописания:</w:t>
      </w:r>
    </w:p>
    <w:p w:rsidR="00FC6152" w:rsidRPr="00361661" w:rsidRDefault="00FC6152" w:rsidP="00FC6152">
      <w:pPr>
        <w:shd w:val="clear" w:color="auto" w:fill="FFFFFF"/>
        <w:spacing w:line="274" w:lineRule="exact"/>
        <w:ind w:left="5"/>
      </w:pPr>
      <w:r w:rsidRPr="00361661">
        <w:rPr>
          <w:bCs/>
          <w:spacing w:val="-1"/>
        </w:rPr>
        <w:t>- перенос слов;</w:t>
      </w:r>
    </w:p>
    <w:p w:rsidR="00FC6152" w:rsidRPr="00361661" w:rsidRDefault="00FC6152" w:rsidP="00FC6152">
      <w:pPr>
        <w:shd w:val="clear" w:color="auto" w:fill="FFFFFF"/>
        <w:spacing w:line="274" w:lineRule="exact"/>
        <w:ind w:left="5" w:right="5741"/>
      </w:pPr>
      <w:r w:rsidRPr="00361661">
        <w:t>-</w:t>
      </w:r>
      <w:proofErr w:type="spellStart"/>
      <w:r w:rsidRPr="00361661">
        <w:t>жи</w:t>
      </w:r>
      <w:proofErr w:type="spellEnd"/>
      <w:r w:rsidRPr="00361661">
        <w:t xml:space="preserve">- ши; </w:t>
      </w:r>
      <w:proofErr w:type="spellStart"/>
      <w:proofErr w:type="gramStart"/>
      <w:r w:rsidRPr="00361661">
        <w:t>ча</w:t>
      </w:r>
      <w:proofErr w:type="spellEnd"/>
      <w:r w:rsidRPr="00361661">
        <w:t>- ща</w:t>
      </w:r>
      <w:proofErr w:type="gramEnd"/>
      <w:r w:rsidRPr="00361661">
        <w:t xml:space="preserve">; чу- </w:t>
      </w:r>
      <w:proofErr w:type="spellStart"/>
      <w:r w:rsidRPr="00361661">
        <w:t>щу</w:t>
      </w:r>
      <w:proofErr w:type="spellEnd"/>
      <w:r w:rsidRPr="00361661">
        <w:t xml:space="preserve">; </w:t>
      </w:r>
    </w:p>
    <w:p w:rsidR="00FC6152" w:rsidRPr="00361661" w:rsidRDefault="00FC6152" w:rsidP="00FC6152">
      <w:pPr>
        <w:shd w:val="clear" w:color="auto" w:fill="FFFFFF"/>
        <w:spacing w:line="274" w:lineRule="exact"/>
        <w:ind w:left="5" w:right="-5"/>
        <w:rPr>
          <w:spacing w:val="-1"/>
        </w:rPr>
      </w:pPr>
      <w:r w:rsidRPr="00361661">
        <w:t>-</w:t>
      </w:r>
      <w:r w:rsidRPr="00361661">
        <w:rPr>
          <w:spacing w:val="-1"/>
        </w:rPr>
        <w:t>заглавной буквы в изученных случаях;</w:t>
      </w:r>
    </w:p>
    <w:p w:rsidR="00FC6152" w:rsidRPr="00361661" w:rsidRDefault="00FC6152" w:rsidP="00FC6152">
      <w:pPr>
        <w:shd w:val="clear" w:color="auto" w:fill="FFFFFF"/>
        <w:spacing w:line="274" w:lineRule="exact"/>
        <w:ind w:left="5" w:right="-5"/>
        <w:rPr>
          <w:spacing w:val="-1"/>
        </w:rPr>
      </w:pPr>
      <w:r w:rsidRPr="00361661">
        <w:rPr>
          <w:spacing w:val="-1"/>
        </w:rPr>
        <w:t>- проверяемые безударные гласные в корнях слов;</w:t>
      </w:r>
    </w:p>
    <w:p w:rsidR="00FC6152" w:rsidRPr="00361661" w:rsidRDefault="00FC6152" w:rsidP="00FC6152">
      <w:pPr>
        <w:shd w:val="clear" w:color="auto" w:fill="FFFFFF"/>
        <w:spacing w:line="274" w:lineRule="exact"/>
        <w:ind w:left="5" w:right="-5"/>
        <w:rPr>
          <w:spacing w:val="-1"/>
        </w:rPr>
      </w:pPr>
      <w:r w:rsidRPr="00361661">
        <w:rPr>
          <w:spacing w:val="-1"/>
        </w:rPr>
        <w:t>-непроизносимые согласные;</w:t>
      </w:r>
    </w:p>
    <w:p w:rsidR="00FC6152" w:rsidRPr="00361661" w:rsidRDefault="00FC6152" w:rsidP="00FC6152">
      <w:pPr>
        <w:shd w:val="clear" w:color="auto" w:fill="FFFFFF"/>
        <w:spacing w:line="274" w:lineRule="exact"/>
        <w:ind w:left="5" w:right="-5"/>
        <w:rPr>
          <w:spacing w:val="-1"/>
        </w:rPr>
      </w:pPr>
      <w:r w:rsidRPr="00361661">
        <w:rPr>
          <w:spacing w:val="-1"/>
        </w:rPr>
        <w:lastRenderedPageBreak/>
        <w:t xml:space="preserve">- парные звонкие и глухие  согласные в корнях слов; </w:t>
      </w:r>
    </w:p>
    <w:p w:rsidR="00FC6152" w:rsidRPr="00361661" w:rsidRDefault="00FC6152" w:rsidP="00FC6152">
      <w:pPr>
        <w:shd w:val="clear" w:color="auto" w:fill="FFFFFF"/>
        <w:spacing w:line="274" w:lineRule="exact"/>
        <w:ind w:left="5" w:right="-5"/>
        <w:rPr>
          <w:spacing w:val="-3"/>
        </w:rPr>
      </w:pPr>
      <w:r w:rsidRPr="00361661">
        <w:rPr>
          <w:spacing w:val="-1"/>
        </w:rPr>
        <w:t>-</w:t>
      </w:r>
      <w:r w:rsidRPr="00361661">
        <w:rPr>
          <w:spacing w:val="-3"/>
        </w:rPr>
        <w:t xml:space="preserve">словарных слов, определенных программой; </w:t>
      </w:r>
    </w:p>
    <w:p w:rsidR="00FC6152" w:rsidRPr="00361661" w:rsidRDefault="00FC6152" w:rsidP="00FC6152">
      <w:pPr>
        <w:shd w:val="clear" w:color="auto" w:fill="FFFFFF"/>
        <w:spacing w:line="274" w:lineRule="exact"/>
        <w:ind w:left="5" w:right="-5"/>
      </w:pPr>
      <w:r w:rsidRPr="00361661">
        <w:rPr>
          <w:spacing w:val="-3"/>
        </w:rPr>
        <w:t>-</w:t>
      </w:r>
      <w:r w:rsidRPr="00361661">
        <w:t>разделительные твёрдый и мягкий  знаки</w:t>
      </w:r>
    </w:p>
    <w:p w:rsidR="00FC6152" w:rsidRPr="00361661" w:rsidRDefault="00FC6152" w:rsidP="00FC6152">
      <w:pPr>
        <w:shd w:val="clear" w:color="auto" w:fill="FFFFFF"/>
        <w:spacing w:line="274" w:lineRule="exact"/>
        <w:ind w:left="5" w:right="-5"/>
      </w:pPr>
      <w:r w:rsidRPr="00361661">
        <w:t>-правописание приставок: об-, от-, до-, по-, под-, про-, за-, на-, над;</w:t>
      </w:r>
    </w:p>
    <w:p w:rsidR="00FC6152" w:rsidRPr="00361661" w:rsidRDefault="00FC6152" w:rsidP="00FC6152">
      <w:pPr>
        <w:shd w:val="clear" w:color="auto" w:fill="FFFFFF"/>
        <w:spacing w:line="274" w:lineRule="exact"/>
        <w:ind w:left="5" w:right="-5"/>
      </w:pPr>
      <w:r w:rsidRPr="00361661">
        <w:t xml:space="preserve">-раздельное написание предлогов с другими </w:t>
      </w:r>
      <w:proofErr w:type="gramStart"/>
      <w:r w:rsidRPr="00361661">
        <w:t>словами(</w:t>
      </w:r>
      <w:proofErr w:type="gramEnd"/>
      <w:r w:rsidRPr="00361661">
        <w:t>кроме личных местоимений).</w:t>
      </w:r>
    </w:p>
    <w:p w:rsidR="00FC6152" w:rsidRPr="00361661" w:rsidRDefault="00FC6152" w:rsidP="00FC6152">
      <w:pPr>
        <w:shd w:val="clear" w:color="auto" w:fill="FFFFFF"/>
        <w:spacing w:line="274" w:lineRule="exact"/>
        <w:ind w:right="-5"/>
      </w:pPr>
    </w:p>
    <w:p w:rsidR="00FC6152" w:rsidRPr="00361661" w:rsidRDefault="00FC6152" w:rsidP="00FC6152">
      <w:r w:rsidRPr="00361661">
        <w:t>К концу обучения во 2 классе обучающиеся получат возможность научиться:</w:t>
      </w:r>
    </w:p>
    <w:p w:rsidR="00FC6152" w:rsidRPr="00361661" w:rsidRDefault="00FC6152" w:rsidP="00FC6152">
      <w:r w:rsidRPr="00361661">
        <w:t>-устанавливать значение суффиксов и приставок (в словах с однозначно выделенными морфемами);</w:t>
      </w:r>
    </w:p>
    <w:p w:rsidR="00FC6152" w:rsidRPr="00361661" w:rsidRDefault="00FC6152" w:rsidP="00FC6152">
      <w:r w:rsidRPr="00361661">
        <w:t>-определять способы образования слов;</w:t>
      </w:r>
    </w:p>
    <w:p w:rsidR="00FC6152" w:rsidRPr="00361661" w:rsidRDefault="00FC6152" w:rsidP="00FC6152">
      <w:r w:rsidRPr="00361661">
        <w:t>-различать однозначные и многозначные слова;</w:t>
      </w:r>
    </w:p>
    <w:p w:rsidR="00FC6152" w:rsidRPr="00361661" w:rsidRDefault="00FC6152" w:rsidP="00FC6152">
      <w:r w:rsidRPr="00361661">
        <w:t>-наблюдать за использованием в тексе слов с переносным значением и омонимов;</w:t>
      </w:r>
    </w:p>
    <w:p w:rsidR="00FC6152" w:rsidRPr="00361661" w:rsidRDefault="00FC6152" w:rsidP="00FC6152">
      <w:r w:rsidRPr="00361661">
        <w:t>-подбирать синонимы для устранения повторов в тексте;</w:t>
      </w:r>
    </w:p>
    <w:p w:rsidR="00FC6152" w:rsidRPr="00361661" w:rsidRDefault="00FC6152" w:rsidP="00FC6152">
      <w:r w:rsidRPr="00361661">
        <w:t>- подбирать антонимы для точной характеристики предметов при их сравнении;</w:t>
      </w:r>
    </w:p>
    <w:p w:rsidR="00FC6152" w:rsidRPr="00361661" w:rsidRDefault="00FC6152" w:rsidP="00FC6152">
      <w:r w:rsidRPr="00361661">
        <w:t>-наблюдать за использованием в тексте устаревших слов и фразеологизмов;</w:t>
      </w:r>
    </w:p>
    <w:p w:rsidR="00FC6152" w:rsidRPr="00361661" w:rsidRDefault="00FC6152" w:rsidP="00FC6152">
      <w:r w:rsidRPr="00361661">
        <w:t xml:space="preserve">-применять правило правописания суффиксов имён существительных: -оное-, </w:t>
      </w:r>
      <w:proofErr w:type="spellStart"/>
      <w:r w:rsidRPr="00361661">
        <w:t>ёнок</w:t>
      </w:r>
      <w:proofErr w:type="spellEnd"/>
      <w:r w:rsidRPr="00361661">
        <w:t xml:space="preserve">-; - </w:t>
      </w:r>
      <w:proofErr w:type="spellStart"/>
      <w:r w:rsidRPr="00361661">
        <w:t>ок</w:t>
      </w:r>
      <w:proofErr w:type="spellEnd"/>
      <w:r w:rsidRPr="00361661">
        <w:t>-; -</w:t>
      </w:r>
      <w:proofErr w:type="spellStart"/>
      <w:r w:rsidRPr="00361661">
        <w:t>ек</w:t>
      </w:r>
      <w:proofErr w:type="spellEnd"/>
      <w:r w:rsidRPr="00361661">
        <w:t>-; -</w:t>
      </w:r>
      <w:proofErr w:type="spellStart"/>
      <w:r w:rsidRPr="00361661">
        <w:t>ик</w:t>
      </w:r>
      <w:proofErr w:type="spellEnd"/>
      <w:r w:rsidRPr="00361661">
        <w:t>-; -ость;</w:t>
      </w:r>
    </w:p>
    <w:p w:rsidR="00FC6152" w:rsidRPr="00361661" w:rsidRDefault="00FC6152" w:rsidP="00FC6152">
      <w:r w:rsidRPr="00361661">
        <w:t xml:space="preserve">- применять правило правописания суффиксов имён </w:t>
      </w:r>
      <w:proofErr w:type="gramStart"/>
      <w:r w:rsidRPr="00361661">
        <w:t>прилагательных :</w:t>
      </w:r>
      <w:proofErr w:type="gramEnd"/>
      <w:r w:rsidRPr="00361661">
        <w:t xml:space="preserve"> -</w:t>
      </w:r>
      <w:proofErr w:type="spellStart"/>
      <w:r w:rsidRPr="00361661">
        <w:t>ов</w:t>
      </w:r>
      <w:proofErr w:type="spellEnd"/>
      <w:r w:rsidRPr="00361661">
        <w:t>-, -ев-, -ив-, -</w:t>
      </w:r>
      <w:proofErr w:type="spellStart"/>
      <w:r w:rsidRPr="00361661">
        <w:t>чив</w:t>
      </w:r>
      <w:proofErr w:type="spellEnd"/>
      <w:r w:rsidRPr="00361661">
        <w:t>-, -лив-;</w:t>
      </w:r>
    </w:p>
    <w:p w:rsidR="00FC6152" w:rsidRPr="00361661" w:rsidRDefault="00FC6152" w:rsidP="00FC6152">
      <w:r w:rsidRPr="00361661">
        <w:t>-подбирать примеры слов с определённой орфограммой;</w:t>
      </w:r>
    </w:p>
    <w:p w:rsidR="00FC6152" w:rsidRPr="00361661" w:rsidRDefault="00FC6152" w:rsidP="00FC6152">
      <w:r w:rsidRPr="00361661">
        <w:t>-при работе над ошибками осознавать причины появления ошибки определять способ действия, помогающий предотвратить её в последующих письменных работах;</w:t>
      </w:r>
    </w:p>
    <w:p w:rsidR="00FC6152" w:rsidRPr="00361661" w:rsidRDefault="00FC6152" w:rsidP="00FC6152">
      <w:pPr>
        <w:rPr>
          <w:bCs/>
        </w:rPr>
      </w:pPr>
      <w:r w:rsidRPr="00361661">
        <w:rPr>
          <w:bCs/>
          <w:i/>
        </w:rPr>
        <w:t>-</w:t>
      </w:r>
      <w:r w:rsidRPr="00361661">
        <w:rPr>
          <w:bCs/>
        </w:rPr>
        <w:t>определять по предложенным заголовкам содержание текста;</w:t>
      </w:r>
    </w:p>
    <w:p w:rsidR="00FC6152" w:rsidRPr="00361661" w:rsidRDefault="00FC6152" w:rsidP="00FC6152">
      <w:pPr>
        <w:rPr>
          <w:bCs/>
        </w:rPr>
      </w:pPr>
      <w:r w:rsidRPr="00361661">
        <w:rPr>
          <w:bCs/>
        </w:rPr>
        <w:t>-составлять план текста;</w:t>
      </w:r>
    </w:p>
    <w:p w:rsidR="00FC6152" w:rsidRPr="00361661" w:rsidRDefault="00FC6152" w:rsidP="00FC6152">
      <w:r w:rsidRPr="00361661">
        <w:rPr>
          <w:bCs/>
        </w:rPr>
        <w:t>- определять тип текста: повествование, описание, рассуждение;</w:t>
      </w:r>
    </w:p>
    <w:p w:rsidR="00FC6152" w:rsidRPr="00361661" w:rsidRDefault="00FC6152" w:rsidP="00FC6152">
      <w:pPr>
        <w:shd w:val="clear" w:color="auto" w:fill="FFFFFF"/>
        <w:spacing w:line="274" w:lineRule="exact"/>
        <w:ind w:left="5" w:right="-5"/>
      </w:pPr>
      <w:r w:rsidRPr="00361661">
        <w:t>- соблюдать нормы современного русского литературного языка в собственной речи и оценивать соблюдение этих норм в речи собеседника (в объёме представленного в учебнике материала)</w:t>
      </w:r>
    </w:p>
    <w:p w:rsidR="00FC6152" w:rsidRPr="00361661" w:rsidRDefault="00FC6152" w:rsidP="00FC6152">
      <w:pPr>
        <w:shd w:val="clear" w:color="auto" w:fill="FFFFFF"/>
        <w:spacing w:line="274" w:lineRule="exact"/>
        <w:ind w:left="5" w:right="-5"/>
      </w:pPr>
    </w:p>
    <w:p w:rsidR="00FC6152" w:rsidRPr="00361661" w:rsidRDefault="00FC6152" w:rsidP="00FC6152">
      <w:pPr>
        <w:shd w:val="clear" w:color="auto" w:fill="FFFFFF"/>
        <w:spacing w:line="274" w:lineRule="exact"/>
        <w:ind w:left="5" w:right="-5"/>
      </w:pPr>
    </w:p>
    <w:p w:rsidR="00FC6152" w:rsidRPr="00361661" w:rsidRDefault="00FC6152" w:rsidP="00FC6152">
      <w:pPr>
        <w:rPr>
          <w:b/>
        </w:rPr>
      </w:pPr>
    </w:p>
    <w:p w:rsidR="00FC6152" w:rsidRPr="00361661" w:rsidRDefault="00FC6152" w:rsidP="00FC6152">
      <w:pPr>
        <w:shd w:val="clear" w:color="auto" w:fill="FFFFFF"/>
        <w:spacing w:line="274" w:lineRule="exact"/>
        <w:ind w:left="5" w:right="-5"/>
        <w:jc w:val="center"/>
        <w:rPr>
          <w:b/>
        </w:rPr>
      </w:pPr>
      <w:r w:rsidRPr="00361661">
        <w:rPr>
          <w:b/>
        </w:rPr>
        <w:t>Содержание учебного предмета</w:t>
      </w:r>
    </w:p>
    <w:p w:rsidR="00FC6152" w:rsidRPr="00361661" w:rsidRDefault="00FC6152" w:rsidP="00FC6152">
      <w:pPr>
        <w:shd w:val="clear" w:color="auto" w:fill="FFFFFF"/>
        <w:spacing w:line="274" w:lineRule="exact"/>
        <w:ind w:left="5" w:right="-5"/>
        <w:jc w:val="center"/>
        <w:rPr>
          <w:b/>
        </w:rPr>
      </w:pPr>
    </w:p>
    <w:p w:rsidR="00FC6152" w:rsidRPr="00361661" w:rsidRDefault="00FC6152" w:rsidP="00FC6152">
      <w:pPr>
        <w:jc w:val="center"/>
        <w:rPr>
          <w:b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541"/>
        <w:gridCol w:w="11245"/>
      </w:tblGrid>
      <w:tr w:rsidR="00FC6152" w:rsidRPr="00361661" w:rsidTr="00CD7B6A">
        <w:tc>
          <w:tcPr>
            <w:tcW w:w="0" w:type="auto"/>
          </w:tcPr>
          <w:p w:rsidR="00FC6152" w:rsidRPr="00361661" w:rsidRDefault="00FC6152" w:rsidP="00CD7B6A">
            <w:pPr>
              <w:jc w:val="center"/>
              <w:rPr>
                <w:b/>
              </w:rPr>
            </w:pPr>
            <w:r w:rsidRPr="00361661">
              <w:rPr>
                <w:b/>
              </w:rPr>
              <w:t>Раздел программы</w:t>
            </w:r>
          </w:p>
        </w:tc>
        <w:tc>
          <w:tcPr>
            <w:tcW w:w="0" w:type="auto"/>
          </w:tcPr>
          <w:p w:rsidR="00FC6152" w:rsidRPr="00361661" w:rsidRDefault="00FC6152" w:rsidP="00CD7B6A">
            <w:pPr>
              <w:jc w:val="center"/>
              <w:rPr>
                <w:b/>
              </w:rPr>
            </w:pPr>
            <w:r w:rsidRPr="00361661">
              <w:rPr>
                <w:b/>
              </w:rPr>
              <w:t>Содержание учебной темы</w:t>
            </w:r>
          </w:p>
        </w:tc>
      </w:tr>
      <w:tr w:rsidR="00FC6152" w:rsidRPr="00361661" w:rsidTr="00CD7B6A">
        <w:tc>
          <w:tcPr>
            <w:tcW w:w="0" w:type="auto"/>
          </w:tcPr>
          <w:p w:rsidR="00FC6152" w:rsidRPr="00361661" w:rsidRDefault="00FC6152" w:rsidP="00CD7B6A">
            <w:pPr>
              <w:jc w:val="center"/>
              <w:rPr>
                <w:b/>
                <w:bCs/>
              </w:rPr>
            </w:pPr>
            <w:r w:rsidRPr="00361661">
              <w:rPr>
                <w:b/>
                <w:bCs/>
              </w:rPr>
              <w:t>Фонетика</w:t>
            </w:r>
          </w:p>
          <w:p w:rsidR="00FC6152" w:rsidRPr="00361661" w:rsidRDefault="00FC6152" w:rsidP="00CD7B6A">
            <w:pPr>
              <w:jc w:val="center"/>
              <w:rPr>
                <w:b/>
              </w:rPr>
            </w:pPr>
          </w:p>
        </w:tc>
        <w:tc>
          <w:tcPr>
            <w:tcW w:w="0" w:type="auto"/>
          </w:tcPr>
          <w:p w:rsidR="00FC6152" w:rsidRPr="00361661" w:rsidRDefault="00FC6152" w:rsidP="00CD7B6A">
            <w:r w:rsidRPr="00361661">
              <w:t xml:space="preserve">Что изучает фонетика? Звуки и буквы. Обозначение звуков на письме. Гласные и согласные звуки и буквы. Гласные буквы Е, е, Ё, ё, Ю, ю, </w:t>
            </w:r>
            <w:proofErr w:type="gramStart"/>
            <w:r w:rsidRPr="00361661">
              <w:t>Я</w:t>
            </w:r>
            <w:proofErr w:type="gramEnd"/>
            <w:r w:rsidRPr="00361661">
              <w:t>, я, их функции. Согласные твёрдые и мягкие, звонкие и глухие. Согласные парные и непарные по твёрдости-мягкости, звонкости-глухости. Слог. Ударение. Перенос.</w:t>
            </w:r>
          </w:p>
          <w:p w:rsidR="00FC6152" w:rsidRPr="00361661" w:rsidRDefault="00FC6152" w:rsidP="00CD7B6A">
            <w:pPr>
              <w:jc w:val="center"/>
              <w:rPr>
                <w:b/>
              </w:rPr>
            </w:pPr>
          </w:p>
        </w:tc>
      </w:tr>
      <w:tr w:rsidR="00FC6152" w:rsidRPr="00361661" w:rsidTr="00CD7B6A">
        <w:tc>
          <w:tcPr>
            <w:tcW w:w="0" w:type="auto"/>
          </w:tcPr>
          <w:p w:rsidR="00FC6152" w:rsidRPr="00361661" w:rsidRDefault="00FC6152" w:rsidP="00CD7B6A">
            <w:pPr>
              <w:jc w:val="center"/>
              <w:rPr>
                <w:b/>
                <w:bCs/>
              </w:rPr>
            </w:pPr>
            <w:r w:rsidRPr="00361661">
              <w:rPr>
                <w:b/>
                <w:bCs/>
              </w:rPr>
              <w:t>Слово и предложение</w:t>
            </w:r>
          </w:p>
          <w:p w:rsidR="00FC6152" w:rsidRPr="00361661" w:rsidRDefault="00FC6152" w:rsidP="00CD7B6A">
            <w:pPr>
              <w:jc w:val="center"/>
              <w:rPr>
                <w:b/>
              </w:rPr>
            </w:pPr>
          </w:p>
        </w:tc>
        <w:tc>
          <w:tcPr>
            <w:tcW w:w="0" w:type="auto"/>
          </w:tcPr>
          <w:p w:rsidR="00FC6152" w:rsidRPr="00361661" w:rsidRDefault="00FC6152" w:rsidP="00CD7B6A">
            <w:r w:rsidRPr="00361661">
              <w:t>Слово как единство звучания (написания) и значения.</w:t>
            </w:r>
          </w:p>
          <w:p w:rsidR="00FC6152" w:rsidRPr="00361661" w:rsidRDefault="00FC6152" w:rsidP="00CD7B6A">
            <w:r w:rsidRPr="00361661">
              <w:t>Слова с предметным значением – имена существительные.</w:t>
            </w:r>
          </w:p>
          <w:p w:rsidR="00FC6152" w:rsidRPr="00361661" w:rsidRDefault="00FC6152" w:rsidP="00CD7B6A">
            <w:r w:rsidRPr="00361661">
              <w:lastRenderedPageBreak/>
              <w:t>Слова, называющие признаки, - имена прилагательные</w:t>
            </w:r>
          </w:p>
          <w:p w:rsidR="00FC6152" w:rsidRPr="00361661" w:rsidRDefault="00FC6152" w:rsidP="00CD7B6A">
            <w:r w:rsidRPr="00361661">
              <w:t>Слова, обозначающие действия, - глаголы.</w:t>
            </w:r>
          </w:p>
          <w:p w:rsidR="00FC6152" w:rsidRPr="00361661" w:rsidRDefault="00FC6152" w:rsidP="00CD7B6A">
            <w:r w:rsidRPr="00361661">
              <w:t xml:space="preserve"> Предложение. Отличие предложения от слова. Повествовательные, вопросительные и побудительные предложения. Знаки препинания в конце предложений. Восклицательные и невосклицательные предложения. Слова в предложении.</w:t>
            </w:r>
          </w:p>
          <w:p w:rsidR="00FC6152" w:rsidRPr="00361661" w:rsidRDefault="00FC6152" w:rsidP="00CD7B6A">
            <w:pPr>
              <w:rPr>
                <w:b/>
              </w:rPr>
            </w:pPr>
          </w:p>
        </w:tc>
      </w:tr>
      <w:tr w:rsidR="00FC6152" w:rsidRPr="00361661" w:rsidTr="00CD7B6A">
        <w:tc>
          <w:tcPr>
            <w:tcW w:w="0" w:type="auto"/>
          </w:tcPr>
          <w:p w:rsidR="00FC6152" w:rsidRPr="00361661" w:rsidRDefault="00FC6152" w:rsidP="00CD7B6A">
            <w:pPr>
              <w:jc w:val="center"/>
              <w:rPr>
                <w:b/>
              </w:rPr>
            </w:pPr>
            <w:r w:rsidRPr="00361661">
              <w:rPr>
                <w:b/>
              </w:rPr>
              <w:lastRenderedPageBreak/>
              <w:t>Состав слова</w:t>
            </w:r>
          </w:p>
        </w:tc>
        <w:tc>
          <w:tcPr>
            <w:tcW w:w="0" w:type="auto"/>
          </w:tcPr>
          <w:p w:rsidR="00FC6152" w:rsidRPr="00361661" w:rsidRDefault="00FC6152" w:rsidP="00CD7B6A">
            <w:r w:rsidRPr="00361661">
              <w:rPr>
                <w:i/>
              </w:rPr>
              <w:t>Форма слова</w:t>
            </w:r>
            <w:r w:rsidRPr="00361661">
              <w:t xml:space="preserve">. Окончание. </w:t>
            </w:r>
            <w:r w:rsidRPr="00361661">
              <w:rPr>
                <w:i/>
              </w:rPr>
              <w:t>Слова изменяемые и неизменяемые</w:t>
            </w:r>
            <w:r w:rsidRPr="00361661">
              <w:t xml:space="preserve">. Корень слова. </w:t>
            </w:r>
            <w:r w:rsidRPr="00361661">
              <w:rPr>
                <w:i/>
              </w:rPr>
              <w:t>Однокоренные слова</w:t>
            </w:r>
            <w:r w:rsidRPr="00361661">
              <w:t xml:space="preserve">. Чередование согласных в корнях. Суффикс. </w:t>
            </w:r>
            <w:r w:rsidRPr="00361661">
              <w:rPr>
                <w:i/>
              </w:rPr>
              <w:t>Суффиксальный способ образования слов</w:t>
            </w:r>
            <w:r w:rsidRPr="00361661">
              <w:t xml:space="preserve">. Приставка. </w:t>
            </w:r>
            <w:r w:rsidRPr="00361661">
              <w:rPr>
                <w:i/>
              </w:rPr>
              <w:t>Приставочный способ образования слов</w:t>
            </w:r>
            <w:r w:rsidRPr="00361661">
              <w:t xml:space="preserve">. Основа слова. </w:t>
            </w:r>
            <w:r w:rsidRPr="00361661">
              <w:rPr>
                <w:i/>
              </w:rPr>
              <w:t xml:space="preserve">Приставочно-  </w:t>
            </w:r>
            <w:proofErr w:type="gramStart"/>
            <w:r w:rsidRPr="00361661">
              <w:rPr>
                <w:i/>
              </w:rPr>
              <w:t>суффиксальный  способ</w:t>
            </w:r>
            <w:proofErr w:type="gramEnd"/>
            <w:r w:rsidRPr="00361661">
              <w:rPr>
                <w:i/>
              </w:rPr>
              <w:t xml:space="preserve"> образования слов.</w:t>
            </w:r>
          </w:p>
        </w:tc>
      </w:tr>
      <w:tr w:rsidR="00FC6152" w:rsidRPr="00361661" w:rsidTr="00CD7B6A">
        <w:tc>
          <w:tcPr>
            <w:tcW w:w="0" w:type="auto"/>
          </w:tcPr>
          <w:p w:rsidR="00FC6152" w:rsidRPr="00361661" w:rsidRDefault="00FC6152" w:rsidP="00CD7B6A">
            <w:pPr>
              <w:jc w:val="center"/>
              <w:rPr>
                <w:b/>
              </w:rPr>
            </w:pPr>
            <w:r w:rsidRPr="00361661">
              <w:rPr>
                <w:b/>
                <w:bCs/>
              </w:rPr>
              <w:t>Лексика</w:t>
            </w:r>
          </w:p>
        </w:tc>
        <w:tc>
          <w:tcPr>
            <w:tcW w:w="0" w:type="auto"/>
          </w:tcPr>
          <w:p w:rsidR="00FC6152" w:rsidRPr="00361661" w:rsidRDefault="00FC6152" w:rsidP="00CD7B6A">
            <w:pPr>
              <w:rPr>
                <w:b/>
                <w:bCs/>
              </w:rPr>
            </w:pPr>
            <w:r w:rsidRPr="00361661">
              <w:rPr>
                <w:bCs/>
              </w:rPr>
              <w:t xml:space="preserve">Слово и его лексическое значение. Слово в словаре и тексте. Определение значения слова в толковом словарике учебника. Слова однозначные и многозначные. </w:t>
            </w:r>
          </w:p>
          <w:p w:rsidR="00FC6152" w:rsidRPr="00361661" w:rsidRDefault="00FC6152" w:rsidP="00CD7B6A">
            <w:pPr>
              <w:rPr>
                <w:bCs/>
                <w:i/>
              </w:rPr>
            </w:pPr>
            <w:r w:rsidRPr="00361661">
              <w:rPr>
                <w:bCs/>
                <w:i/>
              </w:rPr>
              <w:t>Синонимы. Антонимы. Омонимы.</w:t>
            </w:r>
          </w:p>
          <w:p w:rsidR="00FC6152" w:rsidRPr="00361661" w:rsidRDefault="00FC6152" w:rsidP="00CD7B6A">
            <w:pPr>
              <w:rPr>
                <w:bCs/>
                <w:i/>
              </w:rPr>
            </w:pPr>
            <w:r w:rsidRPr="00361661">
              <w:rPr>
                <w:bCs/>
                <w:i/>
              </w:rPr>
              <w:t>Слова исконные и заимствованные.</w:t>
            </w:r>
          </w:p>
          <w:p w:rsidR="00FC6152" w:rsidRPr="00361661" w:rsidRDefault="00FC6152" w:rsidP="00CD7B6A">
            <w:pPr>
              <w:rPr>
                <w:bCs/>
                <w:i/>
              </w:rPr>
            </w:pPr>
            <w:r w:rsidRPr="00361661">
              <w:rPr>
                <w:bCs/>
                <w:i/>
              </w:rPr>
              <w:t>Устаревшие слова.</w:t>
            </w:r>
          </w:p>
          <w:p w:rsidR="00FC6152" w:rsidRPr="00361661" w:rsidRDefault="00FC6152" w:rsidP="00CD7B6A">
            <w:pPr>
              <w:rPr>
                <w:bCs/>
                <w:i/>
              </w:rPr>
            </w:pPr>
            <w:r w:rsidRPr="00361661">
              <w:rPr>
                <w:bCs/>
                <w:i/>
              </w:rPr>
              <w:t>Фразеологизм. Фразеологизм и слово. Использование фразеологизмов.</w:t>
            </w:r>
          </w:p>
        </w:tc>
      </w:tr>
      <w:tr w:rsidR="00FC6152" w:rsidRPr="00361661" w:rsidTr="00CD7B6A">
        <w:tc>
          <w:tcPr>
            <w:tcW w:w="0" w:type="auto"/>
          </w:tcPr>
          <w:p w:rsidR="00FC6152" w:rsidRPr="00361661" w:rsidRDefault="00FC6152" w:rsidP="00CD7B6A">
            <w:pPr>
              <w:jc w:val="center"/>
              <w:rPr>
                <w:b/>
                <w:bCs/>
              </w:rPr>
            </w:pPr>
            <w:r w:rsidRPr="00361661">
              <w:rPr>
                <w:b/>
                <w:bCs/>
              </w:rPr>
              <w:t>«Правописание» (формирование навыков грамотного письма)</w:t>
            </w:r>
          </w:p>
        </w:tc>
        <w:tc>
          <w:tcPr>
            <w:tcW w:w="0" w:type="auto"/>
          </w:tcPr>
          <w:p w:rsidR="00FC6152" w:rsidRPr="00361661" w:rsidRDefault="00FC6152" w:rsidP="00CD7B6A">
            <w:pPr>
              <w:rPr>
                <w:bCs/>
              </w:rPr>
            </w:pPr>
            <w:r w:rsidRPr="00361661">
              <w:rPr>
                <w:bCs/>
              </w:rPr>
              <w:t xml:space="preserve">Правописание </w:t>
            </w:r>
            <w:proofErr w:type="spellStart"/>
            <w:r w:rsidRPr="00361661">
              <w:rPr>
                <w:bCs/>
              </w:rPr>
              <w:t>жи</w:t>
            </w:r>
            <w:proofErr w:type="spellEnd"/>
            <w:r w:rsidRPr="00361661">
              <w:rPr>
                <w:bCs/>
              </w:rPr>
              <w:t xml:space="preserve">-ши, </w:t>
            </w:r>
            <w:proofErr w:type="spellStart"/>
            <w:proofErr w:type="gramStart"/>
            <w:r w:rsidRPr="00361661">
              <w:rPr>
                <w:bCs/>
              </w:rPr>
              <w:t>ча</w:t>
            </w:r>
            <w:proofErr w:type="spellEnd"/>
            <w:r w:rsidRPr="00361661">
              <w:rPr>
                <w:bCs/>
              </w:rPr>
              <w:t>-ща</w:t>
            </w:r>
            <w:proofErr w:type="gramEnd"/>
            <w:r w:rsidRPr="00361661">
              <w:rPr>
                <w:bCs/>
              </w:rPr>
              <w:t>, чу-</w:t>
            </w:r>
            <w:proofErr w:type="spellStart"/>
            <w:r w:rsidRPr="00361661">
              <w:rPr>
                <w:bCs/>
              </w:rPr>
              <w:t>щу</w:t>
            </w:r>
            <w:proofErr w:type="spellEnd"/>
            <w:r w:rsidRPr="00361661">
              <w:rPr>
                <w:bCs/>
              </w:rPr>
              <w:t>. Обозначение мягкости согласных с помощью мягкого знака. Перенос слов.</w:t>
            </w:r>
          </w:p>
          <w:p w:rsidR="00FC6152" w:rsidRPr="00361661" w:rsidRDefault="00FC6152" w:rsidP="00CD7B6A">
            <w:pPr>
              <w:rPr>
                <w:bCs/>
              </w:rPr>
            </w:pPr>
            <w:r w:rsidRPr="00361661">
              <w:rPr>
                <w:bCs/>
              </w:rPr>
              <w:t>Правописание заглавной буквы.</w:t>
            </w:r>
          </w:p>
          <w:p w:rsidR="00FC6152" w:rsidRPr="00361661" w:rsidRDefault="00FC6152" w:rsidP="00CD7B6A">
            <w:pPr>
              <w:rPr>
                <w:bCs/>
              </w:rPr>
            </w:pPr>
            <w:r w:rsidRPr="00361661">
              <w:rPr>
                <w:bCs/>
              </w:rPr>
              <w:t xml:space="preserve">Правописание гласных и согласных в корнях: безударная проверяемая гласная в корне, проверяемая согласная и непроизносимая согласная. </w:t>
            </w:r>
            <w:r w:rsidRPr="00361661">
              <w:rPr>
                <w:bCs/>
                <w:i/>
              </w:rPr>
              <w:t>Правописание беглой чередующейся гласной е в корне при словообразовании (башня-башенка, чашка-чашечка).</w:t>
            </w:r>
          </w:p>
          <w:p w:rsidR="00FC6152" w:rsidRPr="00361661" w:rsidRDefault="00FC6152" w:rsidP="00CD7B6A">
            <w:pPr>
              <w:rPr>
                <w:bCs/>
              </w:rPr>
            </w:pPr>
            <w:r w:rsidRPr="00361661">
              <w:rPr>
                <w:bCs/>
                <w:i/>
              </w:rPr>
              <w:t xml:space="preserve">Правописание суффиксов имён </w:t>
            </w:r>
            <w:r w:rsidRPr="00361661">
              <w:rPr>
                <w:bCs/>
              </w:rPr>
              <w:t xml:space="preserve">существительных: </w:t>
            </w:r>
            <w:r w:rsidRPr="00361661">
              <w:rPr>
                <w:b/>
                <w:bCs/>
              </w:rPr>
              <w:t>-</w:t>
            </w:r>
            <w:proofErr w:type="spellStart"/>
            <w:r w:rsidRPr="00361661">
              <w:rPr>
                <w:b/>
                <w:bCs/>
              </w:rPr>
              <w:t>онок</w:t>
            </w:r>
            <w:proofErr w:type="spellEnd"/>
            <w:r w:rsidRPr="00361661">
              <w:rPr>
                <w:b/>
                <w:bCs/>
              </w:rPr>
              <w:t>-, -</w:t>
            </w:r>
            <w:proofErr w:type="spellStart"/>
            <w:r w:rsidRPr="00361661">
              <w:rPr>
                <w:b/>
                <w:bCs/>
              </w:rPr>
              <w:t>ёнок</w:t>
            </w:r>
            <w:proofErr w:type="spellEnd"/>
            <w:r w:rsidRPr="00361661">
              <w:rPr>
                <w:b/>
                <w:bCs/>
              </w:rPr>
              <w:t>-; -</w:t>
            </w:r>
            <w:proofErr w:type="spellStart"/>
            <w:r w:rsidRPr="00361661">
              <w:rPr>
                <w:b/>
                <w:bCs/>
              </w:rPr>
              <w:t>ок</w:t>
            </w:r>
            <w:proofErr w:type="spellEnd"/>
            <w:r w:rsidRPr="00361661">
              <w:rPr>
                <w:b/>
                <w:bCs/>
              </w:rPr>
              <w:t>-, -</w:t>
            </w:r>
            <w:proofErr w:type="spellStart"/>
            <w:r w:rsidRPr="00361661">
              <w:rPr>
                <w:b/>
                <w:bCs/>
              </w:rPr>
              <w:t>ек</w:t>
            </w:r>
            <w:proofErr w:type="spellEnd"/>
            <w:r w:rsidRPr="00361661">
              <w:rPr>
                <w:b/>
                <w:bCs/>
              </w:rPr>
              <w:t>-; -</w:t>
            </w:r>
            <w:proofErr w:type="spellStart"/>
            <w:r w:rsidRPr="00361661">
              <w:rPr>
                <w:b/>
                <w:bCs/>
              </w:rPr>
              <w:t>ик</w:t>
            </w:r>
            <w:proofErr w:type="spellEnd"/>
            <w:r w:rsidRPr="00361661">
              <w:rPr>
                <w:b/>
                <w:bCs/>
              </w:rPr>
              <w:t>-, -ост(ь)-.</w:t>
            </w:r>
          </w:p>
          <w:p w:rsidR="00FC6152" w:rsidRPr="00361661" w:rsidRDefault="00FC6152" w:rsidP="00CD7B6A">
            <w:pPr>
              <w:rPr>
                <w:b/>
                <w:bCs/>
              </w:rPr>
            </w:pPr>
            <w:r w:rsidRPr="00361661">
              <w:rPr>
                <w:bCs/>
                <w:i/>
              </w:rPr>
              <w:t>Правописание суффиксов имён прилагательных:</w:t>
            </w:r>
            <w:r w:rsidRPr="00361661">
              <w:rPr>
                <w:bCs/>
              </w:rPr>
              <w:t xml:space="preserve"> -</w:t>
            </w:r>
            <w:proofErr w:type="spellStart"/>
            <w:r w:rsidRPr="00361661">
              <w:rPr>
                <w:b/>
                <w:bCs/>
              </w:rPr>
              <w:t>ов</w:t>
            </w:r>
            <w:proofErr w:type="spellEnd"/>
            <w:r w:rsidRPr="00361661">
              <w:rPr>
                <w:b/>
                <w:bCs/>
              </w:rPr>
              <w:t>-, -ев-, -ив-; -</w:t>
            </w:r>
            <w:proofErr w:type="spellStart"/>
            <w:r w:rsidRPr="00361661">
              <w:rPr>
                <w:b/>
                <w:bCs/>
              </w:rPr>
              <w:t>чив</w:t>
            </w:r>
            <w:proofErr w:type="spellEnd"/>
            <w:r w:rsidRPr="00361661">
              <w:rPr>
                <w:b/>
                <w:bCs/>
              </w:rPr>
              <w:t>-, -лив-.</w:t>
            </w:r>
          </w:p>
          <w:p w:rsidR="00FC6152" w:rsidRPr="00361661" w:rsidRDefault="00FC6152" w:rsidP="00CD7B6A">
            <w:pPr>
              <w:rPr>
                <w:bCs/>
              </w:rPr>
            </w:pPr>
            <w:r w:rsidRPr="00361661">
              <w:rPr>
                <w:bCs/>
                <w:i/>
              </w:rPr>
              <w:t>Правописание приставок:</w:t>
            </w:r>
            <w:r w:rsidRPr="00361661">
              <w:rPr>
                <w:bCs/>
              </w:rPr>
              <w:t xml:space="preserve"> </w:t>
            </w:r>
            <w:r w:rsidRPr="00361661">
              <w:rPr>
                <w:b/>
                <w:bCs/>
              </w:rPr>
              <w:t>об-, от-, по-, под-, про-, за-, на-, над-.</w:t>
            </w:r>
          </w:p>
          <w:p w:rsidR="00FC6152" w:rsidRPr="00361661" w:rsidRDefault="00FC6152" w:rsidP="00CD7B6A">
            <w:pPr>
              <w:rPr>
                <w:bCs/>
              </w:rPr>
            </w:pPr>
            <w:r w:rsidRPr="00361661">
              <w:rPr>
                <w:bCs/>
              </w:rPr>
              <w:t>Правописание разделительных твёрдого и мягкого знаков.</w:t>
            </w:r>
          </w:p>
          <w:p w:rsidR="00FC6152" w:rsidRPr="00361661" w:rsidRDefault="00FC6152" w:rsidP="00CD7B6A">
            <w:pPr>
              <w:rPr>
                <w:bCs/>
                <w:i/>
              </w:rPr>
            </w:pPr>
            <w:r w:rsidRPr="00361661">
              <w:rPr>
                <w:bCs/>
                <w:i/>
              </w:rPr>
              <w:t>Правописание предлогов и приставок.</w:t>
            </w:r>
          </w:p>
        </w:tc>
      </w:tr>
      <w:tr w:rsidR="00FC6152" w:rsidRPr="00361661" w:rsidTr="00CD7B6A">
        <w:tc>
          <w:tcPr>
            <w:tcW w:w="0" w:type="auto"/>
          </w:tcPr>
          <w:p w:rsidR="00FC6152" w:rsidRPr="00361661" w:rsidRDefault="00FC6152" w:rsidP="00CD7B6A">
            <w:pPr>
              <w:jc w:val="center"/>
              <w:rPr>
                <w:b/>
                <w:bCs/>
              </w:rPr>
            </w:pPr>
            <w:r w:rsidRPr="00361661">
              <w:rPr>
                <w:b/>
                <w:bCs/>
              </w:rPr>
              <w:t>Развитие речи</w:t>
            </w:r>
          </w:p>
        </w:tc>
        <w:tc>
          <w:tcPr>
            <w:tcW w:w="0" w:type="auto"/>
          </w:tcPr>
          <w:p w:rsidR="00FC6152" w:rsidRPr="00361661" w:rsidRDefault="00FC6152" w:rsidP="00CD7B6A">
            <w:pPr>
              <w:rPr>
                <w:bCs/>
              </w:rPr>
            </w:pPr>
            <w:r w:rsidRPr="00361661">
              <w:rPr>
                <w:bCs/>
              </w:rPr>
              <w:t>Текст</w:t>
            </w:r>
            <w:r w:rsidRPr="00361661">
              <w:rPr>
                <w:bCs/>
                <w:i/>
              </w:rPr>
              <w:t>. Признаки текста.</w:t>
            </w:r>
            <w:r w:rsidRPr="00361661">
              <w:rPr>
                <w:bCs/>
              </w:rPr>
              <w:t xml:space="preserve"> Смысловое единство предложений в тексте. Заглавие текста. Подбор заголовков к данным текстам. </w:t>
            </w:r>
            <w:r w:rsidRPr="00361661">
              <w:rPr>
                <w:bCs/>
                <w:i/>
              </w:rPr>
              <w:t>Определение по заголовкам содержания текста.</w:t>
            </w:r>
          </w:p>
          <w:p w:rsidR="00FC6152" w:rsidRPr="00361661" w:rsidRDefault="00FC6152" w:rsidP="00CD7B6A">
            <w:pPr>
              <w:rPr>
                <w:bCs/>
              </w:rPr>
            </w:pPr>
            <w:r w:rsidRPr="00361661">
              <w:rPr>
                <w:bCs/>
              </w:rPr>
              <w:t>Выражение в тексте законченной мысли, отработка вариантов окончания текстов. Начало текста (зачин), подбор и придумывание подходящих по смыслу зачинов к данным текстам.</w:t>
            </w:r>
          </w:p>
          <w:p w:rsidR="00FC6152" w:rsidRPr="00361661" w:rsidRDefault="00FC6152" w:rsidP="00CD7B6A">
            <w:pPr>
              <w:rPr>
                <w:bCs/>
              </w:rPr>
            </w:pPr>
            <w:r w:rsidRPr="00361661">
              <w:rPr>
                <w:bCs/>
              </w:rPr>
              <w:t>Последовательность предложений в тексте. Корректирование текстов с нарушенным порядком предложений; включение недостающего по смыслу предложения и изъятие избыточного в смысловом отношении предложения.</w:t>
            </w:r>
          </w:p>
          <w:p w:rsidR="00FC6152" w:rsidRPr="00361661" w:rsidRDefault="00FC6152" w:rsidP="00CD7B6A">
            <w:pPr>
              <w:rPr>
                <w:bCs/>
              </w:rPr>
            </w:pPr>
            <w:r w:rsidRPr="00361661">
              <w:rPr>
                <w:bCs/>
              </w:rPr>
              <w:t>Абзац. Последовательность абзацев в тексте. Корректирование текстов с нарушенной последовательностью абзацев.</w:t>
            </w:r>
          </w:p>
          <w:p w:rsidR="00FC6152" w:rsidRPr="00361661" w:rsidRDefault="00FC6152" w:rsidP="00CD7B6A">
            <w:pPr>
              <w:rPr>
                <w:bCs/>
              </w:rPr>
            </w:pPr>
            <w:r w:rsidRPr="00361661">
              <w:rPr>
                <w:bCs/>
              </w:rPr>
              <w:t xml:space="preserve">Комплексная работа над структурой текста: </w:t>
            </w:r>
            <w:proofErr w:type="spellStart"/>
            <w:r w:rsidRPr="00361661">
              <w:rPr>
                <w:bCs/>
              </w:rPr>
              <w:t>озаглавливание</w:t>
            </w:r>
            <w:proofErr w:type="spellEnd"/>
            <w:r w:rsidRPr="00361661">
              <w:rPr>
                <w:bCs/>
              </w:rPr>
              <w:t>, корректирование порядка предложений и абзацев.</w:t>
            </w:r>
          </w:p>
          <w:p w:rsidR="00FC6152" w:rsidRPr="00361661" w:rsidRDefault="00FC6152" w:rsidP="00CD7B6A">
            <w:pPr>
              <w:rPr>
                <w:bCs/>
                <w:i/>
              </w:rPr>
            </w:pPr>
            <w:r w:rsidRPr="00361661">
              <w:rPr>
                <w:bCs/>
              </w:rPr>
              <w:t xml:space="preserve">План текста. Составление планов к данным текстам. </w:t>
            </w:r>
            <w:proofErr w:type="spellStart"/>
            <w:r w:rsidRPr="00361661">
              <w:rPr>
                <w:bCs/>
                <w:i/>
              </w:rPr>
              <w:t>Озаглавливание</w:t>
            </w:r>
            <w:proofErr w:type="spellEnd"/>
            <w:r w:rsidRPr="00361661">
              <w:rPr>
                <w:bCs/>
                <w:i/>
              </w:rPr>
              <w:t xml:space="preserve"> возможного текста по предложенному плану. Создание собственных текстов по предложенным планам.</w:t>
            </w:r>
          </w:p>
          <w:p w:rsidR="00FC6152" w:rsidRPr="00361661" w:rsidRDefault="00FC6152" w:rsidP="00CD7B6A">
            <w:pPr>
              <w:rPr>
                <w:bCs/>
              </w:rPr>
            </w:pPr>
            <w:r w:rsidRPr="00361661">
              <w:rPr>
                <w:bCs/>
                <w:i/>
              </w:rPr>
              <w:t xml:space="preserve">Типы текстов: описание, повествование, рассуждение, - их особенности. </w:t>
            </w:r>
          </w:p>
        </w:tc>
      </w:tr>
    </w:tbl>
    <w:p w:rsidR="00FC6152" w:rsidRPr="00361661" w:rsidRDefault="00FC6152" w:rsidP="00FC6152">
      <w:pPr>
        <w:rPr>
          <w:b/>
        </w:rPr>
      </w:pPr>
    </w:p>
    <w:p w:rsidR="00FC6152" w:rsidRPr="00361661" w:rsidRDefault="00FC6152" w:rsidP="00FC6152">
      <w:pPr>
        <w:rPr>
          <w:b/>
        </w:rPr>
      </w:pPr>
    </w:p>
    <w:p w:rsidR="00FC6152" w:rsidRPr="00361661" w:rsidRDefault="00FC6152" w:rsidP="00FC6152">
      <w:pPr>
        <w:rPr>
          <w:b/>
        </w:rPr>
      </w:pPr>
    </w:p>
    <w:p w:rsidR="00FC6152" w:rsidRPr="00361661" w:rsidRDefault="00FC6152" w:rsidP="00FC6152">
      <w:pPr>
        <w:pStyle w:val="FR2"/>
        <w:ind w:right="-1" w:firstLine="708"/>
        <w:rPr>
          <w:sz w:val="24"/>
          <w:szCs w:val="24"/>
        </w:rPr>
      </w:pPr>
      <w:r w:rsidRPr="00361661">
        <w:rPr>
          <w:sz w:val="24"/>
          <w:szCs w:val="24"/>
        </w:rPr>
        <w:t>Формы организации образовательного процесса</w:t>
      </w:r>
    </w:p>
    <w:p w:rsidR="00FC6152" w:rsidRPr="00361661" w:rsidRDefault="00FC6152" w:rsidP="00FC6152">
      <w:pPr>
        <w:pStyle w:val="a3"/>
        <w:spacing w:after="0" w:line="240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  <w:r w:rsidRPr="00361661">
        <w:rPr>
          <w:rFonts w:ascii="Times New Roman" w:hAnsi="Times New Roman"/>
          <w:sz w:val="24"/>
          <w:szCs w:val="24"/>
        </w:rPr>
        <w:t xml:space="preserve"> - урок-практическая работа </w:t>
      </w:r>
    </w:p>
    <w:p w:rsidR="00FC6152" w:rsidRPr="00361661" w:rsidRDefault="00FC6152" w:rsidP="00FC6152">
      <w:pPr>
        <w:pStyle w:val="a3"/>
        <w:spacing w:after="0" w:line="240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  <w:r w:rsidRPr="00361661">
        <w:rPr>
          <w:rFonts w:ascii="Times New Roman" w:hAnsi="Times New Roman"/>
          <w:sz w:val="24"/>
          <w:szCs w:val="24"/>
        </w:rPr>
        <w:t xml:space="preserve">- уроки-соревнования </w:t>
      </w:r>
    </w:p>
    <w:p w:rsidR="00FC6152" w:rsidRPr="00361661" w:rsidRDefault="00FC6152" w:rsidP="00FC6152">
      <w:pPr>
        <w:pStyle w:val="a3"/>
        <w:spacing w:after="0" w:line="240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  <w:r w:rsidRPr="00361661">
        <w:rPr>
          <w:rFonts w:ascii="Times New Roman" w:hAnsi="Times New Roman"/>
          <w:sz w:val="24"/>
          <w:szCs w:val="24"/>
        </w:rPr>
        <w:t xml:space="preserve">- уроки с групповыми формами работы </w:t>
      </w:r>
    </w:p>
    <w:p w:rsidR="00FC6152" w:rsidRPr="00361661" w:rsidRDefault="00FC6152" w:rsidP="00FC6152">
      <w:pPr>
        <w:pStyle w:val="a3"/>
        <w:spacing w:after="0" w:line="240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  <w:r w:rsidRPr="00361661">
        <w:rPr>
          <w:rFonts w:ascii="Times New Roman" w:hAnsi="Times New Roman"/>
          <w:sz w:val="24"/>
          <w:szCs w:val="24"/>
        </w:rPr>
        <w:t xml:space="preserve">- уроки творчества </w:t>
      </w:r>
    </w:p>
    <w:p w:rsidR="00FC6152" w:rsidRPr="00361661" w:rsidRDefault="00FC6152" w:rsidP="00FC6152">
      <w:pPr>
        <w:pStyle w:val="a3"/>
        <w:spacing w:after="0" w:line="240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  <w:r w:rsidRPr="00361661">
        <w:rPr>
          <w:rFonts w:ascii="Times New Roman" w:hAnsi="Times New Roman"/>
          <w:sz w:val="24"/>
          <w:szCs w:val="24"/>
        </w:rPr>
        <w:t xml:space="preserve"> - уроки-конкурсы </w:t>
      </w:r>
    </w:p>
    <w:p w:rsidR="00FC6152" w:rsidRPr="00361661" w:rsidRDefault="00FC6152" w:rsidP="00FC6152">
      <w:pPr>
        <w:pStyle w:val="a3"/>
        <w:spacing w:after="0" w:line="240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  <w:r w:rsidRPr="00361661">
        <w:rPr>
          <w:rFonts w:ascii="Times New Roman" w:hAnsi="Times New Roman"/>
          <w:sz w:val="24"/>
          <w:szCs w:val="24"/>
        </w:rPr>
        <w:t xml:space="preserve">- уроки-игры </w:t>
      </w:r>
    </w:p>
    <w:p w:rsidR="00FC6152" w:rsidRPr="00361661" w:rsidRDefault="00FC6152" w:rsidP="00FC6152">
      <w:pPr>
        <w:pStyle w:val="a3"/>
        <w:spacing w:after="0" w:line="240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  <w:r w:rsidRPr="00361661">
        <w:rPr>
          <w:rFonts w:ascii="Times New Roman" w:hAnsi="Times New Roman"/>
          <w:sz w:val="24"/>
          <w:szCs w:val="24"/>
        </w:rPr>
        <w:t xml:space="preserve">- уроки-диалоги </w:t>
      </w:r>
    </w:p>
    <w:p w:rsidR="00FC6152" w:rsidRPr="00361661" w:rsidRDefault="00FC6152" w:rsidP="00FC6152">
      <w:pPr>
        <w:pStyle w:val="a3"/>
        <w:spacing w:after="0" w:line="240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  <w:r w:rsidRPr="00361661">
        <w:rPr>
          <w:rFonts w:ascii="Times New Roman" w:hAnsi="Times New Roman"/>
          <w:sz w:val="24"/>
          <w:szCs w:val="24"/>
        </w:rPr>
        <w:t xml:space="preserve"> - интегрированные уроки </w:t>
      </w:r>
    </w:p>
    <w:p w:rsidR="00FC6152" w:rsidRPr="00361661" w:rsidRDefault="00FC6152" w:rsidP="00FC6152">
      <w:pPr>
        <w:pStyle w:val="a3"/>
        <w:spacing w:after="0" w:line="240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  <w:r w:rsidRPr="00361661"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361661">
        <w:rPr>
          <w:rFonts w:ascii="Times New Roman" w:hAnsi="Times New Roman"/>
          <w:sz w:val="24"/>
          <w:szCs w:val="24"/>
        </w:rPr>
        <w:t>межпредметные</w:t>
      </w:r>
      <w:proofErr w:type="spellEnd"/>
      <w:r w:rsidRPr="00361661">
        <w:rPr>
          <w:rFonts w:ascii="Times New Roman" w:hAnsi="Times New Roman"/>
          <w:sz w:val="24"/>
          <w:szCs w:val="24"/>
        </w:rPr>
        <w:t xml:space="preserve"> уроки </w:t>
      </w:r>
    </w:p>
    <w:p w:rsidR="00FC6152" w:rsidRPr="00361661" w:rsidRDefault="00FC6152" w:rsidP="00FC6152">
      <w:pPr>
        <w:pStyle w:val="a3"/>
        <w:spacing w:after="0" w:line="240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  <w:r w:rsidRPr="00361661">
        <w:rPr>
          <w:rFonts w:ascii="Times New Roman" w:hAnsi="Times New Roman"/>
          <w:sz w:val="24"/>
          <w:szCs w:val="24"/>
        </w:rPr>
        <w:t xml:space="preserve">- уроки-экскурсии </w:t>
      </w:r>
    </w:p>
    <w:p w:rsidR="00FC6152" w:rsidRPr="00361661" w:rsidRDefault="00FC6152" w:rsidP="00FC6152"/>
    <w:p w:rsidR="00FC6152" w:rsidRPr="00361661" w:rsidRDefault="00FC6152" w:rsidP="00FC6152">
      <w:pPr>
        <w:rPr>
          <w:color w:val="000000"/>
        </w:rPr>
      </w:pPr>
      <w:r w:rsidRPr="00361661">
        <w:rPr>
          <w:b/>
          <w:bCs/>
          <w:color w:val="000000"/>
        </w:rPr>
        <w:t>Виды деятельности со словесной (знаковой) основой</w:t>
      </w:r>
      <w:r w:rsidRPr="00361661">
        <w:rPr>
          <w:color w:val="000000"/>
        </w:rPr>
        <w:t>:</w:t>
      </w:r>
    </w:p>
    <w:p w:rsidR="00FC6152" w:rsidRPr="00361661" w:rsidRDefault="00FC6152" w:rsidP="00FC6152">
      <w:pPr>
        <w:rPr>
          <w:color w:val="000000"/>
        </w:rPr>
      </w:pPr>
      <w:r w:rsidRPr="00361661">
        <w:rPr>
          <w:color w:val="000000"/>
        </w:rPr>
        <w:t>- Слушание объяснений учителя.</w:t>
      </w:r>
    </w:p>
    <w:p w:rsidR="00FC6152" w:rsidRPr="00361661" w:rsidRDefault="00FC6152" w:rsidP="00FC6152">
      <w:pPr>
        <w:rPr>
          <w:color w:val="000000"/>
        </w:rPr>
      </w:pPr>
      <w:r w:rsidRPr="00361661">
        <w:rPr>
          <w:color w:val="000000"/>
        </w:rPr>
        <w:t>- Слушание и анализ выступлений своих товарищей.</w:t>
      </w:r>
    </w:p>
    <w:p w:rsidR="00FC6152" w:rsidRPr="00361661" w:rsidRDefault="00FC6152" w:rsidP="00FC6152">
      <w:pPr>
        <w:rPr>
          <w:color w:val="000000"/>
        </w:rPr>
      </w:pPr>
      <w:r w:rsidRPr="00361661">
        <w:rPr>
          <w:color w:val="000000"/>
        </w:rPr>
        <w:t>- Самостоятельная работа с учебником.</w:t>
      </w:r>
    </w:p>
    <w:p w:rsidR="00FC6152" w:rsidRPr="00361661" w:rsidRDefault="00FC6152" w:rsidP="00FC6152">
      <w:pPr>
        <w:rPr>
          <w:color w:val="000000"/>
        </w:rPr>
      </w:pPr>
      <w:r w:rsidRPr="00361661">
        <w:rPr>
          <w:color w:val="000000"/>
        </w:rPr>
        <w:t>- Работа с научно-популярной литературой.</w:t>
      </w:r>
    </w:p>
    <w:p w:rsidR="00FC6152" w:rsidRPr="00361661" w:rsidRDefault="00FC6152" w:rsidP="00FC6152">
      <w:pPr>
        <w:rPr>
          <w:color w:val="000000"/>
        </w:rPr>
      </w:pPr>
      <w:r w:rsidRPr="00361661">
        <w:rPr>
          <w:color w:val="000000"/>
        </w:rPr>
        <w:t>- Отбор и сравнение материала по нескольким источникам.</w:t>
      </w:r>
    </w:p>
    <w:p w:rsidR="00FC6152" w:rsidRPr="00361661" w:rsidRDefault="00FC6152" w:rsidP="00FC6152">
      <w:pPr>
        <w:rPr>
          <w:color w:val="000000"/>
        </w:rPr>
      </w:pPr>
      <w:r w:rsidRPr="00361661">
        <w:rPr>
          <w:b/>
          <w:bCs/>
          <w:color w:val="000000"/>
        </w:rPr>
        <w:t>Виды деятельности на основе восприятия элементов действительности:</w:t>
      </w:r>
    </w:p>
    <w:p w:rsidR="00FC6152" w:rsidRPr="00361661" w:rsidRDefault="00FC6152" w:rsidP="00FC6152">
      <w:pPr>
        <w:rPr>
          <w:color w:val="000000"/>
        </w:rPr>
      </w:pPr>
      <w:r w:rsidRPr="00361661">
        <w:rPr>
          <w:color w:val="000000"/>
        </w:rPr>
        <w:t>- Наблюдение за демонстрациями учителя.</w:t>
      </w:r>
    </w:p>
    <w:p w:rsidR="00FC6152" w:rsidRPr="00361661" w:rsidRDefault="00FC6152" w:rsidP="00FC6152">
      <w:pPr>
        <w:rPr>
          <w:color w:val="000000"/>
        </w:rPr>
      </w:pPr>
      <w:r w:rsidRPr="00361661">
        <w:rPr>
          <w:color w:val="000000"/>
        </w:rPr>
        <w:t>- Просмотр учебных фильмов.</w:t>
      </w:r>
    </w:p>
    <w:p w:rsidR="00FC6152" w:rsidRPr="00361661" w:rsidRDefault="00FC6152" w:rsidP="00FC6152">
      <w:pPr>
        <w:rPr>
          <w:color w:val="000000"/>
        </w:rPr>
      </w:pPr>
      <w:r w:rsidRPr="00361661">
        <w:rPr>
          <w:color w:val="000000"/>
        </w:rPr>
        <w:t>- Анализ графиков, таблиц, схем.</w:t>
      </w:r>
    </w:p>
    <w:p w:rsidR="00FC6152" w:rsidRPr="00361661" w:rsidRDefault="00FC6152" w:rsidP="00FC6152">
      <w:pPr>
        <w:rPr>
          <w:color w:val="000000"/>
        </w:rPr>
      </w:pPr>
      <w:r w:rsidRPr="00361661">
        <w:rPr>
          <w:color w:val="000000"/>
        </w:rPr>
        <w:t>- Объяснение наблюдаемых явлений.</w:t>
      </w:r>
    </w:p>
    <w:p w:rsidR="00FC6152" w:rsidRPr="00361661" w:rsidRDefault="00FC6152" w:rsidP="00FC6152">
      <w:pPr>
        <w:rPr>
          <w:color w:val="000000"/>
        </w:rPr>
      </w:pPr>
      <w:r w:rsidRPr="00361661">
        <w:rPr>
          <w:color w:val="000000"/>
        </w:rPr>
        <w:t>- Анализ проблемных ситуаций.</w:t>
      </w:r>
    </w:p>
    <w:p w:rsidR="00FC6152" w:rsidRPr="00361661" w:rsidRDefault="00FC6152" w:rsidP="00FC6152">
      <w:pPr>
        <w:rPr>
          <w:color w:val="000000"/>
        </w:rPr>
      </w:pPr>
      <w:r w:rsidRPr="00361661">
        <w:rPr>
          <w:b/>
          <w:bCs/>
          <w:color w:val="000000"/>
        </w:rPr>
        <w:t>Виды деятельности с практической (опытной) основой:</w:t>
      </w:r>
    </w:p>
    <w:p w:rsidR="00FC6152" w:rsidRPr="00361661" w:rsidRDefault="00FC6152" w:rsidP="00FC6152">
      <w:pPr>
        <w:rPr>
          <w:color w:val="000000"/>
        </w:rPr>
      </w:pPr>
      <w:r w:rsidRPr="00361661">
        <w:rPr>
          <w:color w:val="000000"/>
        </w:rPr>
        <w:t>- Работа с раздаточным материалом.</w:t>
      </w:r>
    </w:p>
    <w:p w:rsidR="00FC6152" w:rsidRPr="00361661" w:rsidRDefault="00FC6152" w:rsidP="00FC6152">
      <w:pPr>
        <w:rPr>
          <w:color w:val="444444"/>
        </w:rPr>
      </w:pPr>
      <w:r w:rsidRPr="00361661">
        <w:rPr>
          <w:color w:val="000000"/>
        </w:rPr>
        <w:t>Моделирование и конструирование</w:t>
      </w:r>
      <w:r w:rsidRPr="00361661">
        <w:rPr>
          <w:color w:val="444444"/>
        </w:rPr>
        <w:t>.</w:t>
      </w:r>
    </w:p>
    <w:p w:rsidR="007D1877" w:rsidRDefault="007D1877"/>
    <w:sectPr w:rsidR="007D1877" w:rsidSect="00FC6152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6152"/>
    <w:rsid w:val="00116E27"/>
    <w:rsid w:val="007D1877"/>
    <w:rsid w:val="00FC61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8CFC1E2-5B22-43AF-892F-E17A063387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61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C615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FC6152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1117</Words>
  <Characters>6370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j22</dc:creator>
  <cp:keywords/>
  <dc:description/>
  <cp:lastModifiedBy>admin</cp:lastModifiedBy>
  <cp:revision>2</cp:revision>
  <dcterms:created xsi:type="dcterms:W3CDTF">2020-02-07T15:24:00Z</dcterms:created>
  <dcterms:modified xsi:type="dcterms:W3CDTF">2020-02-07T15:24:00Z</dcterms:modified>
</cp:coreProperties>
</file>